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Enyingi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a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1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1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850"/>
        <w:gridCol w:w="567"/>
        <w:gridCol w:w="1595"/>
      </w:tblGrid>
      <w:tr>
        <w:trPr>
          <w:trHeight w:val="1266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61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878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 házszám</w:t>
            </w:r>
          </w:p>
        </w:tc>
      </w:tr>
      <w:tr>
        <w:trPr>
          <w:trHeight w:val="92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………….házszám</w:t>
            </w:r>
          </w:p>
        </w:tc>
      </w:tr>
      <w:tr>
        <w:trPr>
          <w:trHeight w:val="274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helyem:.................................................................</w:t>
            </w:r>
          </w:p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………………………………………………………………...…nevű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keepLines/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A kérelmező saját háztartásában élő, 12 év alatti, eltartott gyermeke(i):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idő:                       Név: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3.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4. ……………………      …..................................................</w:t>
            </w: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képzés,  melynek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szintje:……………………………….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20…  ……. hó ….nap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zárónapja: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20…  …….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…………. óra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 helyszíni óra</w:t>
            </w:r>
          </w:p>
        </w:tc>
      </w:tr>
      <w:tr>
        <w:trPr>
          <w:trHeight w:val="375"/>
        </w:trPr>
        <w:tc>
          <w:tcPr>
            <w:tcW w:w="81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HIRDETMÉNY-ben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..…,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) …….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google maps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2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3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felnőttképzési szerződést és mellékleteinek másolatát, vagy ennek hiányában (a felnőttképzési szerződés és mellékletei másolatának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>oldalának másolatát (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kizárólag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csoportos létszámleépítésben érintett </w:t>
            </w:r>
            <w:r>
              <w:rPr>
                <w:rFonts w:ascii="Arial" w:hAnsi="Arial" w:cs="Arial"/>
                <w:sz w:val="20"/>
                <w:szCs w:val="20"/>
              </w:rPr>
              <w:t>foglalkoztatott kérelmező esetében)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közös háztartásban élő, eltartott 12 éven aluli gyermek(ek)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pStyle w:val="Listaszerbekezds"/>
              <w:numPr>
                <w:ilvl w:val="0"/>
                <w:numId w:val="2"/>
              </w:numPr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SZJA adóalap kedvezmény érvényesítésére vonatkozó dokumentum(ok)at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4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5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 ……………év …………. hó………nap</w:t>
      </w:r>
    </w:p>
    <w:p>
      <w:pPr>
        <w:spacing w:line="240" w:lineRule="auto"/>
        <w:ind w:left="72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kérelmező aláírása</w:t>
      </w: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120" w:line="278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A SZÁMOLÓTÁBLA mindössze segédanyag, amely az ügyfeleket segíti a kérelem kitöltésében, de a járási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noProof/>
          <w:sz w:val="20"/>
          <w:szCs w:val="20"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1" name="Kép 1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alapján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gyermek(ek)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 gyermekek után 400 Ft/óra x havi átlagos képzési óraszám x gyermekfő, legfeljebb 16.000,- 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Tehát – e megélhetési költségelemen túli – egyéb költségelemek nem kerülhetnek figyelembevételre a juttatás összegének kiszámításakor. </w:t>
      </w:r>
      <w:r>
        <w:rPr>
          <w:rFonts w:ascii="Arial" w:hAnsi="Arial" w:cs="Arial"/>
          <w:sz w:val="20"/>
          <w:szCs w:val="20"/>
        </w:rPr>
        <w:t>Egyéb képzések esetében a fenti óraszám nem értelmezhető, mert nem intenzív a képzés.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70%-a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100 %-a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költségelem igénylése esetén kötelezően kitöltendő: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 xml:space="preserve">A távolság megadása konkrét útvonaltervező (google maps) használatával – „autó” közlekedési eszközzel felajánlott legrövidebb távolság meghatározásával –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3.000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Enyingi Járási Hivatal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</w:rPr>
      <w:t xml:space="preserve">Cím: 8130 Enying Szabadság tér 14. Tel: 22/572-135 Fax: 22/795-882,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</w:rPr>
      <w:t xml:space="preserve">Ügyintézés helye: 8130 Enying Kossuth L. u. 38. Tel: 22/372-990 Fax: 22/372-318,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</w:rPr>
      <w:t>Ügyfélfogadás: hétfő-szerda- csütörtök 8:00-14:00; péntek 8:00-12:00; kedd-szünnap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iPriority w:val="99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jt.hu/jogszabaly/2011-195-00-0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fsz.munka.h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maps/dir/@47.5104414,18.7879812,10z/data=!4m2!4m1!3e0?entry=t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fsz.munka.hu/" TargetMode="External"/><Relationship Id="rId10" Type="http://schemas.openxmlformats.org/officeDocument/2006/relationships/hyperlink" Target="https://nfsz.munka.hu/cikk/4346/Kepzeshez_nyujthato_allaskeresest_osztonzo_juttat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av.gov.hu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enying@fejer.gov.hu" TargetMode="External"/><Relationship Id="rId1" Type="http://schemas.openxmlformats.org/officeDocument/2006/relationships/hyperlink" Target="mailto:hivatal.enying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41F00-58D8-46D8-852F-91C566A0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1645</Words>
  <Characters>11353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2</cp:revision>
  <dcterms:created xsi:type="dcterms:W3CDTF">2025-02-27T06:41:00Z</dcterms:created>
  <dcterms:modified xsi:type="dcterms:W3CDTF">2025-02-27T06:41:00Z</dcterms:modified>
</cp:coreProperties>
</file>